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/>
  <w:body>
    <w:p w:rsidR="002635A9" w:rsidRPr="0041787D" w:rsidRDefault="002635A9" w:rsidP="00BD5298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41787D">
        <w:rPr>
          <w:rStyle w:val="c14"/>
          <w:b/>
          <w:bCs/>
          <w:color w:val="000000"/>
        </w:rPr>
        <w:t>Растения</w:t>
      </w:r>
    </w:p>
    <w:p w:rsidR="002635A9" w:rsidRPr="0041787D" w:rsidRDefault="002635A9" w:rsidP="009703C3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41787D">
        <w:rPr>
          <w:rStyle w:val="c4"/>
          <w:b/>
          <w:bCs/>
          <w:color w:val="000000"/>
        </w:rPr>
        <w:t>Опыт № 1. Нужен ли корням воздух?</w:t>
      </w:r>
    </w:p>
    <w:p w:rsidR="002635A9" w:rsidRPr="0041787D" w:rsidRDefault="002635A9" w:rsidP="009703C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>
        <w:rPr>
          <w:noProof/>
        </w:rPr>
      </w:r>
      <w:r w:rsidRPr="008A72A3">
        <w:rPr>
          <w:rFonts w:ascii="Calibri" w:hAnsi="Calibri"/>
          <w:noProof/>
          <w:color w:val="000000"/>
        </w:rPr>
        <w:pict>
          <v:rect id="AutoShape 1" o:spid="_x0000_s1026" alt="Нужен ли корням воздух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r7AC+/ICAADpBQAA&#10;DgAAAAAAAAAAAAAAAAAuAgAAZHJzL2Uyb0RvYy54bWxQSwECLQAUAAYACAAAACEATKDpLNgAAAAD&#10;AQAADwAAAAAAAAAAAAAAAABMBQAAZHJzL2Rvd25yZXYueG1sUEsFBgAAAAAEAAQA8wAAAFEGAAAA&#10;AA==&#10;" filled="f" stroked="f">
            <o:lock v:ext="edit" aspectratio="t"/>
            <w10:anchorlock/>
          </v:rect>
        </w:pict>
      </w:r>
      <w:r w:rsidRPr="0041787D">
        <w:rPr>
          <w:rStyle w:val="c4"/>
          <w:b/>
          <w:bCs/>
          <w:color w:val="555555"/>
        </w:rPr>
        <w:t>Цель</w:t>
      </w:r>
      <w:r w:rsidRPr="0041787D">
        <w:rPr>
          <w:rStyle w:val="c10"/>
          <w:color w:val="000000"/>
        </w:rPr>
        <w:t>: выявить причину потребности растения в рыхлении; доказать, что растение дышит всеми органами.</w:t>
      </w:r>
    </w:p>
    <w:p w:rsidR="002635A9" w:rsidRPr="0041787D" w:rsidRDefault="002635A9" w:rsidP="009703C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41787D">
        <w:rPr>
          <w:rStyle w:val="c4"/>
          <w:b/>
          <w:bCs/>
          <w:color w:val="555555"/>
        </w:rPr>
        <w:t>Оборудование</w:t>
      </w:r>
      <w:r w:rsidRPr="0041787D">
        <w:rPr>
          <w:rStyle w:val="c4"/>
          <w:b/>
          <w:bCs/>
          <w:color w:val="000000"/>
        </w:rPr>
        <w:t>:</w:t>
      </w:r>
      <w:r w:rsidRPr="0041787D">
        <w:rPr>
          <w:rStyle w:val="c10"/>
          <w:color w:val="000000"/>
        </w:rPr>
        <w:t> емкость с водой, почва уплотненная и рыхлая, две прозрачные емкости с проростками фасоли, пульверизатор, растительное масло, два одинаковых растения в горшочках.</w:t>
      </w:r>
    </w:p>
    <w:p w:rsidR="002635A9" w:rsidRPr="0041787D" w:rsidRDefault="002635A9" w:rsidP="009703C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41787D">
        <w:rPr>
          <w:rStyle w:val="c4"/>
          <w:b/>
          <w:bCs/>
          <w:color w:val="555555"/>
        </w:rPr>
        <w:t>Ход опыта</w:t>
      </w:r>
      <w:r w:rsidRPr="0041787D">
        <w:rPr>
          <w:rStyle w:val="c10"/>
          <w:color w:val="000000"/>
        </w:rPr>
        <w:t>: Дети выясняют, почему одно растение растет лучше другого. Рассматривают, определяют, что в одном горшке почва плотная, в другом — рыхлая. Почему плотная почва — хуже? Доказывают, погружая одинаковые комочки в воду (хуже проходит вода, мало воздуха, так как из плотной земли меньше выделяется пузырьков воздуха). Уточняют, нужен ли воздух корешкам: для этого три одинаковых проростка фасоли помещают в прозрачные емкости с водой. В одну емкость с помощью пульверизатора нагнетают воздух к корешкам, вторую оставляют без изменения, в третью — на поверхность воды наливают тонкий слой растительного масла, который препятствует прохождению воздуха к корням. Наблюдают за изменением проростков (хорошо растет в первой емкости, хуже во второй, в третьей — растение гибнет), делают выводы о необходимости воздуха для корешков, зарисовывают результат. Растениям для роста необходима рыхлая почва, чтобы к корешкам был доступ воздуха.</w:t>
      </w:r>
    </w:p>
    <w:p w:rsidR="002635A9" w:rsidRPr="0041787D" w:rsidRDefault="002635A9" w:rsidP="009703C3">
      <w:pPr>
        <w:pStyle w:val="c5"/>
        <w:spacing w:before="0" w:beforeAutospacing="0" w:after="0" w:afterAutospacing="0"/>
        <w:rPr>
          <w:rFonts w:ascii="Calibri" w:hAnsi="Calibri"/>
          <w:color w:val="000000"/>
        </w:rPr>
      </w:pPr>
      <w:r w:rsidRPr="0041787D">
        <w:rPr>
          <w:rStyle w:val="c4"/>
          <w:b/>
          <w:bCs/>
          <w:color w:val="000000"/>
        </w:rPr>
        <w:t>Опыт № 2.  Растения пьют воду</w:t>
      </w:r>
    </w:p>
    <w:p w:rsidR="002635A9" w:rsidRPr="0041787D" w:rsidRDefault="002635A9" w:rsidP="009703C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41787D">
        <w:rPr>
          <w:rStyle w:val="c4"/>
          <w:b/>
          <w:bCs/>
          <w:color w:val="555555"/>
        </w:rPr>
        <w:t>Цель</w:t>
      </w:r>
      <w:r w:rsidRPr="0041787D">
        <w:rPr>
          <w:rStyle w:val="c10"/>
          <w:color w:val="000000"/>
        </w:rPr>
        <w:t>: доказать, что корень растения всасывает воду и стебель проводит ее; объяснить опыт, пользуясь полученными знаниями.</w:t>
      </w:r>
    </w:p>
    <w:p w:rsidR="002635A9" w:rsidRPr="0041787D" w:rsidRDefault="002635A9" w:rsidP="009703C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41787D">
        <w:rPr>
          <w:rStyle w:val="c4"/>
          <w:b/>
          <w:bCs/>
          <w:color w:val="555555"/>
        </w:rPr>
        <w:t>Оборудование</w:t>
      </w:r>
      <w:r w:rsidRPr="0041787D">
        <w:rPr>
          <w:rStyle w:val="c10"/>
          <w:color w:val="000000"/>
        </w:rPr>
        <w:t xml:space="preserve">: изогнутая стеклянная трубочка, вставленная в резиновую трубку длиной </w:t>
      </w:r>
      <w:smartTag w:uri="urn:schemas-microsoft-com:office:smarttags" w:element="metricconverter">
        <w:smartTagPr>
          <w:attr w:name="ProductID" w:val="3 см"/>
        </w:smartTagPr>
        <w:r w:rsidRPr="0041787D">
          <w:rPr>
            <w:rStyle w:val="c10"/>
            <w:color w:val="000000"/>
          </w:rPr>
          <w:t>3 см</w:t>
        </w:r>
      </w:smartTag>
      <w:r w:rsidRPr="0041787D">
        <w:rPr>
          <w:rStyle w:val="c10"/>
          <w:color w:val="000000"/>
        </w:rPr>
        <w:t>; взрослое растение, прозрачная емкость, штатив для закрепления трубки.</w:t>
      </w:r>
    </w:p>
    <w:p w:rsidR="002635A9" w:rsidRPr="0041787D" w:rsidRDefault="002635A9" w:rsidP="009703C3">
      <w:pPr>
        <w:pStyle w:val="c5"/>
        <w:spacing w:before="0" w:beforeAutospacing="0" w:after="0" w:afterAutospacing="0" w:line="270" w:lineRule="atLeast"/>
        <w:rPr>
          <w:rStyle w:val="c10"/>
          <w:color w:val="000000"/>
        </w:rPr>
      </w:pPr>
      <w:r w:rsidRPr="0041787D">
        <w:rPr>
          <w:rStyle w:val="c4"/>
          <w:b/>
          <w:bCs/>
          <w:color w:val="555555"/>
        </w:rPr>
        <w:t>Ход опыта</w:t>
      </w:r>
      <w:r w:rsidRPr="0041787D">
        <w:rPr>
          <w:rStyle w:val="c10"/>
          <w:color w:val="000000"/>
        </w:rPr>
        <w:t xml:space="preserve">: Детям предлагают использовать взрослое растение бальзамина на черенки, поставить их в воду. Надевают конец резиновой трубки на оставшийся от стебля пенек. Трубку закрепляют, опускают свободный конец в прозрачную емкость. Поливают почву, наблюдая за происходящим (через некоторое время в стеклянной трубке появляется вода и начинает стекать в емкость). Выясняют почему (вода из почвы через корни доходит до стебля и идет дальше). Дети объясняют, используя знания о функциях корней и </w:t>
      </w:r>
      <w:bookmarkStart w:id="0" w:name="_GoBack"/>
      <w:bookmarkEnd w:id="0"/>
      <w:r w:rsidRPr="0041787D">
        <w:rPr>
          <w:rStyle w:val="c10"/>
          <w:color w:val="000000"/>
        </w:rPr>
        <w:t>стеблей. Результат зарисовывают.</w:t>
      </w:r>
    </w:p>
    <w:p w:rsidR="002635A9" w:rsidRPr="0041787D" w:rsidRDefault="002635A9" w:rsidP="009703C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</w:rPr>
      </w:pPr>
    </w:p>
    <w:p w:rsidR="002635A9" w:rsidRPr="0041787D" w:rsidRDefault="002635A9" w:rsidP="00BD5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87D">
        <w:rPr>
          <w:rFonts w:ascii="Times New Roman" w:hAnsi="Times New Roman"/>
          <w:b/>
          <w:sz w:val="24"/>
          <w:szCs w:val="24"/>
        </w:rPr>
        <w:t xml:space="preserve">Опыты №3                                                                                                                  </w:t>
      </w:r>
      <w:r w:rsidRPr="0041787D">
        <w:rPr>
          <w:rFonts w:ascii="Times New Roman" w:hAnsi="Times New Roman"/>
          <w:sz w:val="24"/>
          <w:szCs w:val="24"/>
        </w:rPr>
        <w:t xml:space="preserve"> Потребуется:</w:t>
      </w:r>
      <w:r>
        <w:rPr>
          <w:noProof/>
          <w:lang w:eastAsia="ru-RU"/>
        </w:rPr>
      </w:r>
      <w:r w:rsidRPr="008A72A3">
        <w:rPr>
          <w:rFonts w:ascii="Times New Roman" w:hAnsi="Times New Roman"/>
          <w:sz w:val="24"/>
          <w:szCs w:val="24"/>
        </w:rPr>
        <w:pict>
          <v:rect id="AutoShape 2" o:spid="_x0000_s1027" alt="опты с растениями, эксперименты и опыты в домашних условиях для детей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cYlwcmAwAAPwYAAA4AAAAA&#10;AAAAAAAAAAAALgIAAGRycy9lMm9Eb2MueG1sUEsBAi0AFAAGAAgAAAAhAEyg6SzYAAAAAwEAAA8A&#10;AAAAAAAAAAAAAAAAgAUAAGRycy9kb3ducmV2LnhtbFBLBQYAAAAABAAEAPMAAACFBgAAAAA=&#10;" filled="f" stroked="f">
            <o:lock v:ext="edit" aspectratio="t"/>
            <w10:anchorlock/>
          </v:rect>
        </w:pict>
      </w:r>
      <w:r w:rsidRPr="0041787D">
        <w:rPr>
          <w:rFonts w:ascii="Times New Roman" w:hAnsi="Times New Roman"/>
          <w:sz w:val="24"/>
          <w:szCs w:val="24"/>
        </w:rPr>
        <w:t>сельдерей, вода, синий пищевой краситель.</w:t>
      </w:r>
    </w:p>
    <w:p w:rsidR="002635A9" w:rsidRPr="0041787D" w:rsidRDefault="002635A9" w:rsidP="00BD5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87D">
        <w:rPr>
          <w:rFonts w:ascii="Times New Roman" w:hAnsi="Times New Roman"/>
          <w:sz w:val="24"/>
          <w:szCs w:val="24"/>
        </w:rPr>
        <w:t>Теоретическая часть опыта:</w:t>
      </w:r>
    </w:p>
    <w:p w:rsidR="002635A9" w:rsidRPr="0041787D" w:rsidRDefault="002635A9" w:rsidP="00BD5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87D">
        <w:rPr>
          <w:rFonts w:ascii="Times New Roman" w:hAnsi="Times New Roman"/>
          <w:sz w:val="24"/>
          <w:szCs w:val="24"/>
        </w:rPr>
        <w:t>В этом опыте предлагаем ребенку узнать, как растения пьют воду. "Посмотри, что у меня в руке? Да, это сельдерей. А какого он цвета? Правильно, зеленого. Вот это растение и поможет нам с тобой узнать и увидеть, как пьют растения! Запомни, у каждого растения есть корни, которые находятся в земле. При помощи корней растение получает питание. Таким же способом растения пьют воду. Корни растений состоят из маленьких - маленьких клеток.</w:t>
      </w:r>
    </w:p>
    <w:p w:rsidR="002635A9" w:rsidRPr="0041787D" w:rsidRDefault="002635A9" w:rsidP="00BD5298">
      <w:pPr>
        <w:spacing w:line="240" w:lineRule="auto"/>
        <w:rPr>
          <w:rFonts w:ascii="Times New Roman" w:hAnsi="Times New Roman"/>
          <w:sz w:val="24"/>
          <w:szCs w:val="24"/>
        </w:rPr>
      </w:pPr>
      <w:r w:rsidRPr="0041787D">
        <w:rPr>
          <w:rFonts w:ascii="Times New Roman" w:hAnsi="Times New Roman"/>
          <w:sz w:val="24"/>
          <w:szCs w:val="24"/>
        </w:rPr>
        <w:t>На этом этапе эксперимента желательно дополнительно использовать прием комментированного рисования, то есть сразу произвольно рисовать то, о чем вы рассказываете. Клеточки внутри растения и молекулы воды можно рисовать на ватмане или мелом на доске.</w:t>
      </w:r>
    </w:p>
    <w:p w:rsidR="002635A9" w:rsidRPr="0041787D" w:rsidRDefault="002635A9" w:rsidP="00BD5298">
      <w:pPr>
        <w:spacing w:line="240" w:lineRule="auto"/>
        <w:rPr>
          <w:rFonts w:ascii="Times New Roman" w:hAnsi="Times New Roman"/>
          <w:sz w:val="24"/>
          <w:szCs w:val="24"/>
        </w:rPr>
      </w:pPr>
      <w:r w:rsidRPr="0041787D">
        <w:rPr>
          <w:rFonts w:ascii="Times New Roman" w:hAnsi="Times New Roman"/>
          <w:sz w:val="24"/>
          <w:szCs w:val="24"/>
        </w:rPr>
        <w:t>"Вода тоже состоит из очень маленьких клеток, молекул. А поскольку они еще и постоянно двигаются в хаотичном порядке вот так (покажите с помощью движения рук), то начинают проникать друг в друга, то есть перемешиваться. Давай теперь посмотрим, как это происходит".</w:t>
      </w:r>
    </w:p>
    <w:p w:rsidR="002635A9" w:rsidRPr="0041787D" w:rsidRDefault="002635A9" w:rsidP="00BD5298">
      <w:pPr>
        <w:spacing w:line="240" w:lineRule="auto"/>
        <w:rPr>
          <w:rFonts w:ascii="Times New Roman" w:hAnsi="Times New Roman"/>
          <w:sz w:val="24"/>
          <w:szCs w:val="24"/>
        </w:rPr>
      </w:pPr>
      <w:r w:rsidRPr="0041787D">
        <w:rPr>
          <w:rFonts w:ascii="Times New Roman" w:hAnsi="Times New Roman"/>
          <w:b/>
          <w:sz w:val="24"/>
          <w:szCs w:val="24"/>
        </w:rPr>
        <w:t>Практическая часть опыта</w:t>
      </w:r>
      <w:r w:rsidRPr="0041787D">
        <w:rPr>
          <w:rFonts w:ascii="Times New Roman" w:hAnsi="Times New Roman"/>
          <w:sz w:val="24"/>
          <w:szCs w:val="24"/>
        </w:rPr>
        <w:t>:</w:t>
      </w:r>
    </w:p>
    <w:p w:rsidR="002635A9" w:rsidRPr="0041787D" w:rsidRDefault="002635A9" w:rsidP="00BD5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87D">
        <w:rPr>
          <w:rFonts w:ascii="Times New Roman" w:hAnsi="Times New Roman"/>
          <w:sz w:val="24"/>
          <w:szCs w:val="24"/>
        </w:rPr>
        <w:t>Возьмите стакан с водой, ребенок пусть добавит пищевой краситель и тщательно размешает его до полного растворения. Помните: чем очевиднее вы хотите увидеть результат, тем концентрированнее должен быть раствор с красителем. Затем пусть ребенок сам поставит в сосуд с подкрашенной водой сельдерей и оставит все это на несколько дней. К середине недели удивлению вашего малыша не будет предела</w:t>
      </w:r>
    </w:p>
    <w:p w:rsidR="002635A9" w:rsidRPr="0041787D" w:rsidRDefault="002635A9" w:rsidP="00BD5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5A9" w:rsidRPr="0041787D" w:rsidRDefault="002635A9" w:rsidP="00BD5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87D">
        <w:rPr>
          <w:rFonts w:ascii="Times New Roman" w:hAnsi="Times New Roman"/>
          <w:b/>
          <w:sz w:val="24"/>
          <w:szCs w:val="24"/>
        </w:rPr>
        <w:t>Опыт №4. Сделать радугу дома</w:t>
      </w:r>
      <w:r>
        <w:rPr>
          <w:noProof/>
          <w:lang w:eastAsia="ru-RU"/>
        </w:rPr>
      </w:r>
      <w:r w:rsidRPr="00B34E62">
        <w:rPr>
          <w:rFonts w:ascii="Times New Roman" w:hAnsi="Times New Roman"/>
          <w:sz w:val="24"/>
          <w:szCs w:val="24"/>
        </w:rPr>
        <w:pict>
          <v:rect id="AutoShape 3" o:spid="_x0000_s1028" alt="домашние опыты для детей, сделать радугу, эксперименты для детей в домашних условиях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9n7gi&#10;MwMAAFsGAAAOAAAAAAAAAAAAAAAAAC4CAABkcnMvZTJvRG9jLnhtbFBLAQItABQABgAIAAAAIQBM&#10;oOks2AAAAAMBAAAPAAAAAAAAAAAAAAAAAI0FAABkcnMvZG93bnJldi54bWxQSwUGAAAAAAQABADz&#10;AAAAkgYAAAAA&#10;" filled="f" stroked="f">
            <o:lock v:ext="edit" aspectratio="t"/>
            <w10:anchorlock/>
          </v:rect>
        </w:pict>
      </w:r>
    </w:p>
    <w:p w:rsidR="002635A9" w:rsidRPr="0041787D" w:rsidRDefault="002635A9" w:rsidP="00BD5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87D">
        <w:rPr>
          <w:rFonts w:ascii="Times New Roman" w:hAnsi="Times New Roman"/>
          <w:sz w:val="24"/>
          <w:szCs w:val="24"/>
        </w:rPr>
        <w:t>Нам потребуется:    стеклянная ёмкость, вода, зеркало, пластилин.</w:t>
      </w:r>
    </w:p>
    <w:p w:rsidR="002635A9" w:rsidRPr="0041787D" w:rsidRDefault="002635A9" w:rsidP="00BD5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87D">
        <w:rPr>
          <w:rFonts w:ascii="Times New Roman" w:hAnsi="Times New Roman"/>
          <w:b/>
          <w:sz w:val="24"/>
          <w:szCs w:val="24"/>
        </w:rPr>
        <w:t xml:space="preserve">Практическая часть опыта:                                                               </w:t>
      </w:r>
      <w:r w:rsidRPr="0041787D">
        <w:rPr>
          <w:rFonts w:ascii="Times New Roman" w:hAnsi="Times New Roman"/>
          <w:sz w:val="24"/>
          <w:szCs w:val="24"/>
        </w:rPr>
        <w:t xml:space="preserve"> Солнечным днём наполни большую стеклянную ёмкость водой.</w:t>
      </w:r>
    </w:p>
    <w:p w:rsidR="002635A9" w:rsidRPr="0041787D" w:rsidRDefault="002635A9" w:rsidP="00BD5298">
      <w:pPr>
        <w:pStyle w:val="c5"/>
        <w:spacing w:before="0" w:beforeAutospacing="0" w:after="0" w:afterAutospacing="0"/>
        <w:rPr>
          <w:rFonts w:ascii="Calibri" w:hAnsi="Calibri"/>
          <w:color w:val="000000"/>
        </w:rPr>
      </w:pPr>
      <w:r w:rsidRPr="0041787D">
        <w:rPr>
          <w:rStyle w:val="c10"/>
          <w:color w:val="000000"/>
        </w:rPr>
        <w:t> Затем опусти в воду зеркало.</w:t>
      </w:r>
    </w:p>
    <w:p w:rsidR="002635A9" w:rsidRPr="0041787D" w:rsidRDefault="002635A9" w:rsidP="00BD5298">
      <w:pPr>
        <w:rPr>
          <w:rFonts w:ascii="Times New Roman" w:hAnsi="Times New Roman"/>
          <w:sz w:val="24"/>
          <w:szCs w:val="24"/>
        </w:rPr>
      </w:pPr>
      <w:r w:rsidRPr="0041787D">
        <w:rPr>
          <w:rFonts w:ascii="Times New Roman" w:hAnsi="Times New Roman"/>
          <w:sz w:val="24"/>
          <w:szCs w:val="24"/>
        </w:rPr>
        <w:t> Подвигай это зеркало и найди такое его положение, при котором на стенках комнаты образуется радуга. Можешь зафиксировать положение зеркала пластилином.</w:t>
      </w:r>
    </w:p>
    <w:p w:rsidR="002635A9" w:rsidRPr="0041787D" w:rsidRDefault="002635A9" w:rsidP="00BD5298">
      <w:pPr>
        <w:rPr>
          <w:rFonts w:ascii="Times New Roman" w:hAnsi="Times New Roman"/>
          <w:sz w:val="24"/>
          <w:szCs w:val="24"/>
        </w:rPr>
      </w:pPr>
      <w:r w:rsidRPr="0041787D">
        <w:rPr>
          <w:rFonts w:ascii="Times New Roman" w:hAnsi="Times New Roman"/>
          <w:sz w:val="24"/>
          <w:szCs w:val="24"/>
        </w:rPr>
        <w:t> Дай воде успокоиться для того, чтобы радуга получилась более отчетливой, а потом нарисуй радугу так, как ты ее увидел.</w:t>
      </w:r>
    </w:p>
    <w:p w:rsidR="002635A9" w:rsidRPr="0041787D" w:rsidRDefault="002635A9" w:rsidP="00BD5298">
      <w:pPr>
        <w:rPr>
          <w:rFonts w:ascii="Times New Roman" w:hAnsi="Times New Roman"/>
          <w:sz w:val="24"/>
          <w:szCs w:val="24"/>
        </w:rPr>
      </w:pPr>
      <w:r w:rsidRPr="00AA688B">
        <w:rPr>
          <w:rFonts w:ascii="Times New Roman" w:hAnsi="Times New Roman"/>
          <w:b/>
          <w:sz w:val="24"/>
          <w:szCs w:val="24"/>
        </w:rPr>
        <w:t>Опыт №5</w:t>
      </w:r>
      <w:r w:rsidRPr="0041787D">
        <w:rPr>
          <w:rFonts w:ascii="Times New Roman" w:hAnsi="Times New Roman"/>
          <w:sz w:val="24"/>
          <w:szCs w:val="24"/>
        </w:rPr>
        <w:t>. «Установить, как расстояние от солнца влияет на температуру воздуха»</w:t>
      </w:r>
      <w:r w:rsidRPr="0041787D">
        <w:rPr>
          <w:rFonts w:ascii="Times New Roman" w:hAnsi="Times New Roman"/>
          <w:sz w:val="24"/>
          <w:szCs w:val="24"/>
        </w:rPr>
        <w:br/>
        <w:t>Материал: два термометра, настольная лампа, длинная линейка.</w:t>
      </w:r>
      <w:r w:rsidRPr="0041787D">
        <w:rPr>
          <w:rFonts w:ascii="Times New Roman" w:hAnsi="Times New Roman"/>
          <w:sz w:val="24"/>
          <w:szCs w:val="24"/>
        </w:rPr>
        <w:br/>
        <w:t xml:space="preserve">Возьмите линейку и поместите один термометр на отметку </w:t>
      </w:r>
      <w:smartTag w:uri="urn:schemas-microsoft-com:office:smarttags" w:element="metricconverter">
        <w:smartTagPr>
          <w:attr w:name="ProductID" w:val="10 см"/>
        </w:smartTagPr>
        <w:r w:rsidRPr="0041787D">
          <w:rPr>
            <w:rFonts w:ascii="Times New Roman" w:hAnsi="Times New Roman"/>
            <w:sz w:val="24"/>
            <w:szCs w:val="24"/>
          </w:rPr>
          <w:t>10 см</w:t>
        </w:r>
      </w:smartTag>
      <w:r w:rsidRPr="0041787D">
        <w:rPr>
          <w:rFonts w:ascii="Times New Roman" w:hAnsi="Times New Roman"/>
          <w:sz w:val="24"/>
          <w:szCs w:val="24"/>
        </w:rPr>
        <w:t xml:space="preserve">, а второй термометр - на отметку </w:t>
      </w:r>
      <w:smartTag w:uri="urn:schemas-microsoft-com:office:smarttags" w:element="metricconverter">
        <w:smartTagPr>
          <w:attr w:name="ProductID" w:val="100 см"/>
        </w:smartTagPr>
        <w:r w:rsidRPr="0041787D">
          <w:rPr>
            <w:rFonts w:ascii="Times New Roman" w:hAnsi="Times New Roman"/>
            <w:sz w:val="24"/>
            <w:szCs w:val="24"/>
          </w:rPr>
          <w:t>100 см</w:t>
        </w:r>
      </w:smartTag>
      <w:r w:rsidRPr="0041787D">
        <w:rPr>
          <w:rFonts w:ascii="Times New Roman" w:hAnsi="Times New Roman"/>
          <w:sz w:val="24"/>
          <w:szCs w:val="24"/>
        </w:rPr>
        <w:t>. Поставьте настольную лампу у нулевой отметки линейки. Включите лампу. Через 10 мин. сравните показания обоих термометров. Ближний термометр показывает более высокую температуру.</w:t>
      </w:r>
      <w:r w:rsidRPr="0041787D">
        <w:rPr>
          <w:rFonts w:ascii="Times New Roman" w:hAnsi="Times New Roman"/>
          <w:sz w:val="24"/>
          <w:szCs w:val="24"/>
        </w:rPr>
        <w:br/>
        <w:t>Термометр, который находится ближе к лампе, получает больше энергии, следовательно, нагревается сильнее. Чем дальше распространяется свет от лампы, тем больше расходятся его лучи, они не могут сильно нагреть дальний термометр. С планетами происходит то же самое.</w:t>
      </w:r>
      <w:r w:rsidRPr="0041787D">
        <w:rPr>
          <w:rFonts w:ascii="Times New Roman" w:hAnsi="Times New Roman"/>
          <w:sz w:val="24"/>
          <w:szCs w:val="24"/>
        </w:rPr>
        <w:br/>
      </w:r>
      <w:r w:rsidRPr="0041787D">
        <w:rPr>
          <w:rFonts w:ascii="Times New Roman" w:hAnsi="Times New Roman"/>
          <w:sz w:val="24"/>
          <w:szCs w:val="24"/>
        </w:rPr>
        <w:br/>
        <w:t>Также можно на участке измерить температуру воздуха на солнечной стороне и в тени. </w:t>
      </w:r>
    </w:p>
    <w:p w:rsidR="002635A9" w:rsidRPr="0041787D" w:rsidRDefault="002635A9">
      <w:pPr>
        <w:rPr>
          <w:sz w:val="24"/>
          <w:szCs w:val="24"/>
        </w:rPr>
      </w:pPr>
      <w:bookmarkStart w:id="1" w:name="h.gjdgxs"/>
      <w:bookmarkEnd w:id="1"/>
    </w:p>
    <w:sectPr w:rsidR="002635A9" w:rsidRPr="0041787D" w:rsidSect="00BD5298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C3C"/>
    <w:rsid w:val="00077C3C"/>
    <w:rsid w:val="00086560"/>
    <w:rsid w:val="0019190B"/>
    <w:rsid w:val="002635A9"/>
    <w:rsid w:val="0041787D"/>
    <w:rsid w:val="004A689E"/>
    <w:rsid w:val="008A72A3"/>
    <w:rsid w:val="009703C3"/>
    <w:rsid w:val="009B06F1"/>
    <w:rsid w:val="00AA688B"/>
    <w:rsid w:val="00AE2E14"/>
    <w:rsid w:val="00B34E62"/>
    <w:rsid w:val="00BD5298"/>
    <w:rsid w:val="00C944CF"/>
    <w:rsid w:val="00F2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97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97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9703C3"/>
    <w:rPr>
      <w:rFonts w:cs="Times New Roman"/>
    </w:rPr>
  </w:style>
  <w:style w:type="character" w:customStyle="1" w:styleId="c10">
    <w:name w:val="c10"/>
    <w:basedOn w:val="DefaultParagraphFont"/>
    <w:uiPriority w:val="99"/>
    <w:rsid w:val="009703C3"/>
    <w:rPr>
      <w:rFonts w:cs="Times New Roman"/>
    </w:rPr>
  </w:style>
  <w:style w:type="character" w:customStyle="1" w:styleId="c0">
    <w:name w:val="c0"/>
    <w:basedOn w:val="DefaultParagraphFont"/>
    <w:uiPriority w:val="99"/>
    <w:rsid w:val="009703C3"/>
    <w:rPr>
      <w:rFonts w:cs="Times New Roman"/>
    </w:rPr>
  </w:style>
  <w:style w:type="character" w:customStyle="1" w:styleId="c14">
    <w:name w:val="c14"/>
    <w:basedOn w:val="DefaultParagraphFont"/>
    <w:uiPriority w:val="99"/>
    <w:rsid w:val="009703C3"/>
    <w:rPr>
      <w:rFonts w:cs="Times New Roman"/>
    </w:rPr>
  </w:style>
  <w:style w:type="character" w:customStyle="1" w:styleId="c1">
    <w:name w:val="c1"/>
    <w:basedOn w:val="DefaultParagraphFont"/>
    <w:uiPriority w:val="99"/>
    <w:rsid w:val="009703C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03C3"/>
    <w:rPr>
      <w:rFonts w:cs="Times New Roman"/>
    </w:rPr>
  </w:style>
  <w:style w:type="paragraph" w:customStyle="1" w:styleId="c11">
    <w:name w:val="c11"/>
    <w:basedOn w:val="Normal"/>
    <w:uiPriority w:val="99"/>
    <w:rsid w:val="0097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9703C3"/>
    <w:rPr>
      <w:rFonts w:cs="Times New Roman"/>
    </w:rPr>
  </w:style>
  <w:style w:type="paragraph" w:customStyle="1" w:styleId="c21">
    <w:name w:val="c21"/>
    <w:basedOn w:val="Normal"/>
    <w:uiPriority w:val="99"/>
    <w:rsid w:val="0097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9703C3"/>
    <w:rPr>
      <w:rFonts w:cs="Times New Roman"/>
    </w:rPr>
  </w:style>
  <w:style w:type="paragraph" w:customStyle="1" w:styleId="c24">
    <w:name w:val="c24"/>
    <w:basedOn w:val="Normal"/>
    <w:uiPriority w:val="99"/>
    <w:rsid w:val="0097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97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97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9703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755</Words>
  <Characters>4307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КОМП-1</cp:lastModifiedBy>
  <cp:revision>7</cp:revision>
  <dcterms:created xsi:type="dcterms:W3CDTF">2016-01-17T13:48:00Z</dcterms:created>
  <dcterms:modified xsi:type="dcterms:W3CDTF">2016-01-18T04:53:00Z</dcterms:modified>
</cp:coreProperties>
</file>